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27" w:rsidRPr="00591798" w:rsidRDefault="004E6827" w:rsidP="004E6827">
      <w:pPr>
        <w:pStyle w:val="NormalWeb"/>
        <w:jc w:val="center"/>
        <w:rPr>
          <w:rFonts w:asciiTheme="minorHAnsi" w:hAnsiTheme="minorHAnsi" w:cstheme="minorHAnsi"/>
          <w:b/>
          <w:sz w:val="28"/>
          <w:szCs w:val="28"/>
          <w:u w:val="single"/>
        </w:rPr>
      </w:pPr>
      <w:r w:rsidRPr="00591798">
        <w:rPr>
          <w:rFonts w:asciiTheme="minorHAnsi" w:hAnsiTheme="minorHAnsi" w:cstheme="minorHAnsi"/>
          <w:b/>
          <w:sz w:val="28"/>
          <w:szCs w:val="28"/>
          <w:u w:val="single"/>
        </w:rPr>
        <w:t>Amendment</w:t>
      </w:r>
      <w:r w:rsidR="00336832">
        <w:rPr>
          <w:rFonts w:asciiTheme="minorHAnsi" w:hAnsiTheme="minorHAnsi" w:cstheme="minorHAnsi"/>
          <w:b/>
          <w:sz w:val="28"/>
          <w:szCs w:val="28"/>
          <w:u w:val="single"/>
        </w:rPr>
        <w:t>s</w:t>
      </w:r>
      <w:r w:rsidR="00880522">
        <w:rPr>
          <w:rFonts w:asciiTheme="minorHAnsi" w:hAnsiTheme="minorHAnsi" w:cstheme="minorHAnsi"/>
          <w:b/>
          <w:sz w:val="28"/>
          <w:szCs w:val="28"/>
          <w:u w:val="single"/>
        </w:rPr>
        <w:t xml:space="preserve"> - Revised</w:t>
      </w:r>
    </w:p>
    <w:p w:rsidR="00880522" w:rsidRDefault="00880522" w:rsidP="004E6827">
      <w:pPr>
        <w:pStyle w:val="NormalWeb"/>
        <w:rPr>
          <w:rFonts w:asciiTheme="minorHAnsi" w:hAnsiTheme="minorHAnsi" w:cstheme="minorHAnsi"/>
          <w:b/>
        </w:rPr>
      </w:pPr>
      <w:r>
        <w:rPr>
          <w:rFonts w:asciiTheme="minorHAnsi" w:hAnsiTheme="minorHAnsi" w:cstheme="minorHAnsi"/>
          <w:i/>
        </w:rPr>
        <w:t xml:space="preserve">Due to configuration changes and the accessibility of a new feature, </w:t>
      </w:r>
      <w:r w:rsidR="002923F6">
        <w:rPr>
          <w:rFonts w:asciiTheme="minorHAnsi" w:hAnsiTheme="minorHAnsi" w:cstheme="minorHAnsi"/>
          <w:i/>
        </w:rPr>
        <w:t xml:space="preserve">current </w:t>
      </w:r>
      <w:r>
        <w:rPr>
          <w:rFonts w:asciiTheme="minorHAnsi" w:hAnsiTheme="minorHAnsi" w:cstheme="minorHAnsi"/>
          <w:i/>
        </w:rPr>
        <w:t>Amendment procedures</w:t>
      </w:r>
      <w:r w:rsidR="002923F6">
        <w:rPr>
          <w:rFonts w:asciiTheme="minorHAnsi" w:hAnsiTheme="minorHAnsi" w:cstheme="minorHAnsi"/>
          <w:i/>
        </w:rPr>
        <w:t xml:space="preserve"> have been revised</w:t>
      </w:r>
      <w:r>
        <w:rPr>
          <w:rFonts w:asciiTheme="minorHAnsi" w:hAnsiTheme="minorHAnsi" w:cstheme="minorHAnsi"/>
          <w:i/>
        </w:rPr>
        <w:t xml:space="preserve">. </w:t>
      </w:r>
      <w:r w:rsidR="002923F6">
        <w:rPr>
          <w:rFonts w:asciiTheme="minorHAnsi" w:hAnsiTheme="minorHAnsi" w:cstheme="minorHAnsi"/>
          <w:i/>
        </w:rPr>
        <w:t xml:space="preserve">The new procedures include creating a revised copy of an existing IEP, which means all pages of the IEP will be included in the final document.  This revised copy will reflect all of the changes and modifications and will be labeled in the list of student documents as a revision. </w:t>
      </w:r>
      <w:r>
        <w:rPr>
          <w:rFonts w:asciiTheme="minorHAnsi" w:hAnsiTheme="minorHAnsi" w:cstheme="minorHAnsi"/>
          <w:i/>
        </w:rPr>
        <w:t xml:space="preserve"> Please read and follow the procedures outlined below and begin implementation immediately.</w:t>
      </w:r>
    </w:p>
    <w:p w:rsidR="004E6827" w:rsidRPr="00591798" w:rsidRDefault="004E6827" w:rsidP="004E6827">
      <w:pPr>
        <w:pStyle w:val="NormalWeb"/>
        <w:contextualSpacing/>
        <w:rPr>
          <w:rFonts w:asciiTheme="minorHAnsi" w:hAnsiTheme="minorHAnsi" w:cstheme="minorHAnsi"/>
        </w:rPr>
      </w:pPr>
      <w:r w:rsidRPr="00591798">
        <w:rPr>
          <w:rFonts w:asciiTheme="minorHAnsi" w:hAnsiTheme="minorHAnsi" w:cstheme="minorHAnsi"/>
          <w:b/>
        </w:rPr>
        <w:t>Please keep in mind</w:t>
      </w:r>
      <w:r w:rsidRPr="00591798">
        <w:rPr>
          <w:rFonts w:asciiTheme="minorHAnsi" w:hAnsiTheme="minorHAnsi" w:cstheme="minorHAnsi"/>
        </w:rPr>
        <w:t xml:space="preserve">: An Amendment is used when making </w:t>
      </w:r>
      <w:r w:rsidRPr="00591798">
        <w:rPr>
          <w:rFonts w:asciiTheme="minorHAnsi" w:hAnsiTheme="minorHAnsi" w:cstheme="minorHAnsi"/>
          <w:i/>
        </w:rPr>
        <w:t>minor changes</w:t>
      </w:r>
      <w:r w:rsidRPr="00591798">
        <w:rPr>
          <w:rFonts w:asciiTheme="minorHAnsi" w:hAnsiTheme="minorHAnsi" w:cstheme="minorHAnsi"/>
        </w:rPr>
        <w:t xml:space="preserve"> to an existing IEP.  </w:t>
      </w:r>
    </w:p>
    <w:p w:rsidR="004E6827" w:rsidRPr="00591798" w:rsidRDefault="004E6827" w:rsidP="004E6827">
      <w:pPr>
        <w:pStyle w:val="NormalWeb"/>
        <w:contextualSpacing/>
        <w:rPr>
          <w:rFonts w:asciiTheme="minorHAnsi" w:hAnsiTheme="minorHAnsi" w:cstheme="minorHAnsi"/>
          <w:b/>
        </w:rPr>
      </w:pPr>
      <w:r w:rsidRPr="00591798">
        <w:rPr>
          <w:rFonts w:asciiTheme="minorHAnsi" w:hAnsiTheme="minorHAnsi" w:cstheme="minorHAnsi"/>
          <w:b/>
        </w:rPr>
        <w:t>Completion Procedures:</w:t>
      </w:r>
    </w:p>
    <w:p w:rsidR="004E6827" w:rsidRDefault="00880522" w:rsidP="00880522">
      <w:pPr>
        <w:pStyle w:val="NormalWeb"/>
        <w:numPr>
          <w:ilvl w:val="0"/>
          <w:numId w:val="2"/>
        </w:numPr>
        <w:spacing w:line="360" w:lineRule="auto"/>
        <w:contextualSpacing/>
        <w:rPr>
          <w:rFonts w:asciiTheme="minorHAnsi" w:hAnsiTheme="minorHAnsi" w:cstheme="minorHAnsi"/>
        </w:rPr>
      </w:pPr>
      <w:r>
        <w:rPr>
          <w:rFonts w:asciiTheme="minorHAnsi" w:hAnsiTheme="minorHAnsi" w:cstheme="minorHAnsi"/>
        </w:rPr>
        <w:t>Open the original IEP that is being Amended</w:t>
      </w:r>
    </w:p>
    <w:p w:rsidR="00880522" w:rsidRDefault="00880522" w:rsidP="00880522">
      <w:pPr>
        <w:pStyle w:val="NormalWeb"/>
        <w:numPr>
          <w:ilvl w:val="0"/>
          <w:numId w:val="2"/>
        </w:numPr>
        <w:spacing w:line="360" w:lineRule="auto"/>
        <w:contextualSpacing/>
        <w:rPr>
          <w:rFonts w:asciiTheme="minorHAnsi" w:hAnsiTheme="minorHAnsi" w:cstheme="minorHAnsi"/>
        </w:rPr>
      </w:pPr>
      <w:r>
        <w:rPr>
          <w:rFonts w:asciiTheme="minorHAnsi" w:hAnsiTheme="minorHAnsi" w:cstheme="minorHAnsi"/>
        </w:rPr>
        <w:t>Click on “More Actions”</w:t>
      </w:r>
    </w:p>
    <w:p w:rsidR="00880522" w:rsidRDefault="00880522" w:rsidP="00880522">
      <w:pPr>
        <w:pStyle w:val="NormalWeb"/>
        <w:numPr>
          <w:ilvl w:val="0"/>
          <w:numId w:val="2"/>
        </w:numPr>
        <w:spacing w:line="360" w:lineRule="auto"/>
        <w:contextualSpacing/>
        <w:rPr>
          <w:rFonts w:asciiTheme="minorHAnsi" w:hAnsiTheme="minorHAnsi" w:cstheme="minorHAnsi"/>
        </w:rPr>
      </w:pPr>
      <w:r>
        <w:rPr>
          <w:rFonts w:asciiTheme="minorHAnsi" w:hAnsiTheme="minorHAnsi" w:cstheme="minorHAnsi"/>
        </w:rPr>
        <w:t>Select “Create Revision of This Document”</w:t>
      </w:r>
    </w:p>
    <w:p w:rsidR="00880522" w:rsidRDefault="00880522" w:rsidP="00880522">
      <w:pPr>
        <w:pStyle w:val="NormalWeb"/>
        <w:numPr>
          <w:ilvl w:val="1"/>
          <w:numId w:val="2"/>
        </w:numPr>
        <w:spacing w:line="360" w:lineRule="auto"/>
        <w:contextualSpacing/>
        <w:rPr>
          <w:rFonts w:asciiTheme="minorHAnsi" w:hAnsiTheme="minorHAnsi" w:cstheme="minorHAnsi"/>
        </w:rPr>
      </w:pPr>
      <w:r>
        <w:rPr>
          <w:rFonts w:asciiTheme="minorHAnsi" w:hAnsiTheme="minorHAnsi" w:cstheme="minorHAnsi"/>
        </w:rPr>
        <w:t>You are now working inside of the DRAFT IEP Revision</w:t>
      </w:r>
    </w:p>
    <w:p w:rsidR="00880522" w:rsidRDefault="00880522" w:rsidP="00880522">
      <w:pPr>
        <w:pStyle w:val="NormalWeb"/>
        <w:numPr>
          <w:ilvl w:val="0"/>
          <w:numId w:val="2"/>
        </w:numPr>
        <w:spacing w:line="360" w:lineRule="auto"/>
        <w:contextualSpacing/>
        <w:rPr>
          <w:rFonts w:asciiTheme="minorHAnsi" w:hAnsiTheme="minorHAnsi" w:cstheme="minorHAnsi"/>
        </w:rPr>
      </w:pPr>
      <w:r>
        <w:rPr>
          <w:rFonts w:asciiTheme="minorHAnsi" w:hAnsiTheme="minorHAnsi" w:cstheme="minorHAnsi"/>
        </w:rPr>
        <w:t>On the Participants and Profile page, edit the purpose of the meeting to be “Amendment”</w:t>
      </w:r>
    </w:p>
    <w:p w:rsidR="00880522" w:rsidRDefault="00880522" w:rsidP="00862A13">
      <w:pPr>
        <w:pStyle w:val="NormalWeb"/>
        <w:numPr>
          <w:ilvl w:val="1"/>
          <w:numId w:val="2"/>
        </w:numPr>
        <w:spacing w:line="360" w:lineRule="auto"/>
        <w:contextualSpacing/>
        <w:rPr>
          <w:rFonts w:asciiTheme="minorHAnsi" w:hAnsiTheme="minorHAnsi" w:cstheme="minorHAnsi"/>
        </w:rPr>
      </w:pPr>
      <w:r>
        <w:rPr>
          <w:rFonts w:asciiTheme="minorHAnsi" w:hAnsiTheme="minorHAnsi" w:cstheme="minorHAnsi"/>
        </w:rPr>
        <w:t>List the page(s) that will be amended and the proposed outcome (IE. Programs and Services – adding a new service</w:t>
      </w:r>
    </w:p>
    <w:p w:rsidR="00862A13" w:rsidRDefault="00862A13" w:rsidP="00880522">
      <w:pPr>
        <w:pStyle w:val="NormalWeb"/>
        <w:numPr>
          <w:ilvl w:val="0"/>
          <w:numId w:val="2"/>
        </w:numPr>
        <w:spacing w:line="360" w:lineRule="auto"/>
        <w:contextualSpacing/>
        <w:rPr>
          <w:rFonts w:asciiTheme="minorHAnsi" w:hAnsiTheme="minorHAnsi" w:cstheme="minorHAnsi"/>
        </w:rPr>
      </w:pPr>
      <w:r>
        <w:rPr>
          <w:rFonts w:asciiTheme="minorHAnsi" w:hAnsiTheme="minorHAnsi" w:cstheme="minorHAnsi"/>
        </w:rPr>
        <w:t>Amend the pages listed</w:t>
      </w:r>
    </w:p>
    <w:p w:rsidR="00862A13" w:rsidRDefault="00862A13" w:rsidP="00862A13">
      <w:pPr>
        <w:pStyle w:val="NormalWeb"/>
        <w:numPr>
          <w:ilvl w:val="1"/>
          <w:numId w:val="2"/>
        </w:numPr>
        <w:spacing w:line="360" w:lineRule="auto"/>
        <w:contextualSpacing/>
        <w:rPr>
          <w:rFonts w:asciiTheme="minorHAnsi" w:hAnsiTheme="minorHAnsi" w:cstheme="minorHAnsi"/>
        </w:rPr>
      </w:pPr>
      <w:r>
        <w:rPr>
          <w:rFonts w:asciiTheme="minorHAnsi" w:hAnsiTheme="minorHAnsi" w:cstheme="minorHAnsi"/>
        </w:rPr>
        <w:t xml:space="preserve">DO NOT DELETE ANY INFORMATION, </w:t>
      </w:r>
      <w:r w:rsidRPr="002532D2">
        <w:rPr>
          <w:rFonts w:asciiTheme="minorHAnsi" w:hAnsiTheme="minorHAnsi" w:cstheme="minorHAnsi"/>
          <w:i/>
        </w:rPr>
        <w:t>unless you want it to be removed</w:t>
      </w:r>
      <w:r>
        <w:rPr>
          <w:rFonts w:asciiTheme="minorHAnsi" w:hAnsiTheme="minorHAnsi" w:cstheme="minorHAnsi"/>
        </w:rPr>
        <w:t>.  Otherwise, simply add the new information to the</w:t>
      </w:r>
      <w:r w:rsidR="00EE5C70">
        <w:rPr>
          <w:rFonts w:asciiTheme="minorHAnsi" w:hAnsiTheme="minorHAnsi" w:cstheme="minorHAnsi"/>
        </w:rPr>
        <w:t xml:space="preserve"> existing.</w:t>
      </w:r>
    </w:p>
    <w:p w:rsidR="00862A13" w:rsidRDefault="00862A13" w:rsidP="00862A13">
      <w:pPr>
        <w:pStyle w:val="NormalWeb"/>
        <w:numPr>
          <w:ilvl w:val="0"/>
          <w:numId w:val="2"/>
        </w:numPr>
        <w:spacing w:line="360" w:lineRule="auto"/>
        <w:contextualSpacing/>
        <w:rPr>
          <w:rFonts w:asciiTheme="minorHAnsi" w:hAnsiTheme="minorHAnsi" w:cstheme="minorHAnsi"/>
        </w:rPr>
      </w:pPr>
      <w:r>
        <w:rPr>
          <w:rFonts w:asciiTheme="minorHAnsi" w:hAnsiTheme="minorHAnsi" w:cstheme="minorHAnsi"/>
        </w:rPr>
        <w:t>On the Notice page, use the options considered section to list reasons for your change (i.e. If you have added Speech and Language, then you would write Option Considered: No Speech Services – Reason Not Considered: Assessments have shown that John has several articulation errors and would benefit from speech to improve in those areas)</w:t>
      </w:r>
    </w:p>
    <w:p w:rsidR="002923F6" w:rsidRDefault="002923F6" w:rsidP="002923F6">
      <w:pPr>
        <w:pStyle w:val="NormalWeb"/>
        <w:numPr>
          <w:ilvl w:val="0"/>
          <w:numId w:val="2"/>
        </w:numPr>
        <w:spacing w:line="360" w:lineRule="auto"/>
        <w:contextualSpacing/>
        <w:rPr>
          <w:rFonts w:asciiTheme="minorHAnsi" w:hAnsiTheme="minorHAnsi" w:cstheme="minorHAnsi"/>
        </w:rPr>
      </w:pPr>
      <w:r>
        <w:rPr>
          <w:rFonts w:asciiTheme="minorHAnsi" w:hAnsiTheme="minorHAnsi" w:cstheme="minorHAnsi"/>
        </w:rPr>
        <w:t>The Amendment date must be entered o</w:t>
      </w:r>
      <w:r w:rsidR="00862A13">
        <w:rPr>
          <w:rFonts w:asciiTheme="minorHAnsi" w:hAnsiTheme="minorHAnsi" w:cstheme="minorHAnsi"/>
        </w:rPr>
        <w:t>n the signature line.</w:t>
      </w:r>
    </w:p>
    <w:p w:rsidR="00EE5C70" w:rsidRPr="002923F6" w:rsidRDefault="00EE5C70" w:rsidP="002923F6">
      <w:pPr>
        <w:pStyle w:val="NormalWeb"/>
        <w:numPr>
          <w:ilvl w:val="0"/>
          <w:numId w:val="2"/>
        </w:numPr>
        <w:spacing w:line="360" w:lineRule="auto"/>
        <w:contextualSpacing/>
        <w:rPr>
          <w:rFonts w:asciiTheme="minorHAnsi" w:hAnsiTheme="minorHAnsi" w:cstheme="minorHAnsi"/>
        </w:rPr>
      </w:pPr>
      <w:r>
        <w:rPr>
          <w:rFonts w:asciiTheme="minorHAnsi" w:hAnsiTheme="minorHAnsi" w:cstheme="minorHAnsi"/>
        </w:rPr>
        <w:t xml:space="preserve">When you try to finalize, you </w:t>
      </w:r>
      <w:r w:rsidR="0085281B">
        <w:rPr>
          <w:rFonts w:asciiTheme="minorHAnsi" w:hAnsiTheme="minorHAnsi" w:cstheme="minorHAnsi"/>
        </w:rPr>
        <w:t>may receive a red warning that states your IEP date may not be more than 7 days from the FAPE date, you may disregard this warning.</w:t>
      </w:r>
    </w:p>
    <w:p w:rsidR="00A5039D" w:rsidRDefault="00A5039D" w:rsidP="00A5039D">
      <w:pPr>
        <w:pStyle w:val="NormalWeb"/>
        <w:spacing w:line="360" w:lineRule="auto"/>
        <w:contextualSpacing/>
        <w:rPr>
          <w:rFonts w:asciiTheme="minorHAnsi" w:hAnsiTheme="minorHAnsi" w:cstheme="minorHAnsi"/>
        </w:rPr>
      </w:pPr>
    </w:p>
    <w:p w:rsidR="002B2E63" w:rsidRDefault="004E6827" w:rsidP="002923F6">
      <w:pPr>
        <w:pStyle w:val="NormalWeb"/>
        <w:spacing w:line="360" w:lineRule="auto"/>
        <w:contextualSpacing/>
      </w:pPr>
      <w:r w:rsidRPr="00591798">
        <w:rPr>
          <w:rFonts w:asciiTheme="minorHAnsi" w:hAnsiTheme="minorHAnsi" w:cstheme="minorHAnsi"/>
          <w:b/>
        </w:rPr>
        <w:t>Please Note:</w:t>
      </w:r>
      <w:r w:rsidRPr="00591798">
        <w:rPr>
          <w:rFonts w:asciiTheme="minorHAnsi" w:hAnsiTheme="minorHAnsi" w:cstheme="minorHAnsi"/>
        </w:rPr>
        <w:t xml:space="preserve">  If you are completing an Amendment for an IEP that is not currently located in TIENET, </w:t>
      </w:r>
      <w:r w:rsidRPr="00591798">
        <w:rPr>
          <w:rFonts w:asciiTheme="minorHAnsi" w:hAnsiTheme="minorHAnsi" w:cstheme="minorHAnsi"/>
          <w:i/>
        </w:rPr>
        <w:t>you may still create a TIENET Amendment</w:t>
      </w:r>
      <w:r w:rsidRPr="00591798">
        <w:rPr>
          <w:rFonts w:asciiTheme="minorHAnsi" w:hAnsiTheme="minorHAnsi" w:cstheme="minorHAnsi"/>
        </w:rPr>
        <w:t xml:space="preserve">.  It is recommended that you scan the original IEP and upload a copy of it into TIENET, so that there is a point of reference for the Amendment document. </w:t>
      </w:r>
      <w:bookmarkStart w:id="0" w:name="_GoBack"/>
      <w:bookmarkEnd w:id="0"/>
    </w:p>
    <w:sectPr w:rsidR="002B2E63" w:rsidSect="00591798">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70" w:rsidRDefault="00EE5C70" w:rsidP="00591798">
      <w:pPr>
        <w:spacing w:after="0" w:line="240" w:lineRule="auto"/>
      </w:pPr>
      <w:r>
        <w:separator/>
      </w:r>
    </w:p>
  </w:endnote>
  <w:endnote w:type="continuationSeparator" w:id="0">
    <w:p w:rsidR="00EE5C70" w:rsidRDefault="00EE5C70" w:rsidP="00591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70" w:rsidRDefault="00EE5C70">
    <w:pPr>
      <w:pStyle w:val="Footer"/>
    </w:pPr>
    <w:r>
      <w:t>Kent ISD</w:t>
    </w:r>
    <w:r>
      <w:tab/>
    </w:r>
    <w:r>
      <w:tab/>
      <w:t xml:space="preserve">                       December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70" w:rsidRDefault="00EE5C70" w:rsidP="00591798">
      <w:pPr>
        <w:spacing w:after="0" w:line="240" w:lineRule="auto"/>
      </w:pPr>
      <w:r>
        <w:separator/>
      </w:r>
    </w:p>
  </w:footnote>
  <w:footnote w:type="continuationSeparator" w:id="0">
    <w:p w:rsidR="00EE5C70" w:rsidRDefault="00EE5C70" w:rsidP="00591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70" w:rsidRDefault="005F1376">
    <w:pPr>
      <w:pStyle w:val="Header"/>
    </w:pPr>
    <w:r w:rsidRPr="005F1376">
      <w:rPr>
        <w:b/>
        <w:sz w:val="44"/>
        <w:szCs w:val="44"/>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308.25pt;height:87.75pt" adj=",10800" fillcolor="#0d0d0d [3069]" strokecolor="#bfbfbf [2412]" strokeweight="1pt">
          <v:fill color2="fill darken(118)" rotate="t" method="linear sigma" focus="100%" type="gradient"/>
          <v:shadow color="#009" offset="7pt,-5pt" offset2=",4pt"/>
          <v:textpath style="font-family:&quot;Freestyle Script&quot;;font-weight:bold;v-text-spacing:52429f;v-text-kern:t" trim="t" fitpath="t" xscale="f" string="TIENET Tips for......"/>
        </v:shape>
      </w:pict>
    </w:r>
    <w:r w:rsidR="00EE5C70">
      <w:rPr>
        <w:b/>
        <w:sz w:val="44"/>
        <w:szCs w:val="44"/>
      </w:rPr>
      <w:t xml:space="preserve">                </w:t>
    </w:r>
    <w:r w:rsidR="00EE5C70" w:rsidRPr="00591798">
      <w:rPr>
        <w:b/>
        <w:noProof/>
        <w:sz w:val="44"/>
        <w:szCs w:val="44"/>
      </w:rPr>
      <w:drawing>
        <wp:inline distT="0" distB="0" distL="0" distR="0">
          <wp:extent cx="914922" cy="1170143"/>
          <wp:effectExtent l="171450" t="0" r="56628" b="0"/>
          <wp:docPr id="24" name="Picture 24" descr="C:\Users\rebeccamcintyre\AppData\Local\Microsoft\Windows\Temporary Internet Files\Content.IE5\0VTOFSHO\MC900237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ebeccamcintyre\AppData\Local\Microsoft\Windows\Temporary Internet Files\Content.IE5\0VTOFSHO\MC900237619[1].wmf"/>
                  <pic:cNvPicPr>
                    <a:picLocks noChangeAspect="1" noChangeArrowheads="1"/>
                  </pic:cNvPicPr>
                </pic:nvPicPr>
                <pic:blipFill>
                  <a:blip r:embed="rId1"/>
                  <a:srcRect/>
                  <a:stretch>
                    <a:fillRect/>
                  </a:stretch>
                </pic:blipFill>
                <pic:spPr bwMode="auto">
                  <a:xfrm rot="15539105">
                    <a:off x="0" y="0"/>
                    <a:ext cx="914922" cy="117014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2560"/>
    <w:multiLevelType w:val="hybridMultilevel"/>
    <w:tmpl w:val="58762B26"/>
    <w:lvl w:ilvl="0" w:tplc="2E9EE21E">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B0DDF"/>
    <w:multiLevelType w:val="hybridMultilevel"/>
    <w:tmpl w:val="F33E3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D2210E"/>
    <w:rsid w:val="00212F7B"/>
    <w:rsid w:val="002532D2"/>
    <w:rsid w:val="002923F6"/>
    <w:rsid w:val="002B2E63"/>
    <w:rsid w:val="00336832"/>
    <w:rsid w:val="0048000F"/>
    <w:rsid w:val="004E6827"/>
    <w:rsid w:val="00591798"/>
    <w:rsid w:val="005C260B"/>
    <w:rsid w:val="005F1376"/>
    <w:rsid w:val="00657058"/>
    <w:rsid w:val="006C29D6"/>
    <w:rsid w:val="0085281B"/>
    <w:rsid w:val="00862A13"/>
    <w:rsid w:val="00880522"/>
    <w:rsid w:val="00A5039D"/>
    <w:rsid w:val="00AE5566"/>
    <w:rsid w:val="00C932DF"/>
    <w:rsid w:val="00D2210E"/>
    <w:rsid w:val="00EE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0E"/>
    <w:rPr>
      <w:rFonts w:ascii="Tahoma" w:hAnsi="Tahoma" w:cs="Tahoma"/>
      <w:sz w:val="16"/>
      <w:szCs w:val="16"/>
    </w:rPr>
  </w:style>
  <w:style w:type="paragraph" w:styleId="NormalWeb">
    <w:name w:val="Normal (Web)"/>
    <w:basedOn w:val="Normal"/>
    <w:uiPriority w:val="99"/>
    <w:unhideWhenUsed/>
    <w:rsid w:val="004E682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E6827"/>
    <w:rPr>
      <w:b/>
      <w:bCs/>
    </w:rPr>
  </w:style>
  <w:style w:type="paragraph" w:styleId="Header">
    <w:name w:val="header"/>
    <w:basedOn w:val="Normal"/>
    <w:link w:val="HeaderChar"/>
    <w:uiPriority w:val="99"/>
    <w:semiHidden/>
    <w:unhideWhenUsed/>
    <w:rsid w:val="005917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798"/>
  </w:style>
  <w:style w:type="paragraph" w:styleId="Footer">
    <w:name w:val="footer"/>
    <w:basedOn w:val="Normal"/>
    <w:link w:val="FooterChar"/>
    <w:uiPriority w:val="99"/>
    <w:semiHidden/>
    <w:unhideWhenUsed/>
    <w:rsid w:val="005917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0E"/>
    <w:rPr>
      <w:rFonts w:ascii="Tahoma" w:hAnsi="Tahoma" w:cs="Tahoma"/>
      <w:sz w:val="16"/>
      <w:szCs w:val="16"/>
    </w:rPr>
  </w:style>
  <w:style w:type="paragraph" w:styleId="NormalWeb">
    <w:name w:val="Normal (Web)"/>
    <w:basedOn w:val="Normal"/>
    <w:uiPriority w:val="99"/>
    <w:unhideWhenUsed/>
    <w:rsid w:val="004E682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E68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rebeccamcintyre</dc:creator>
  <cp:lastModifiedBy>rebeccamcintyre</cp:lastModifiedBy>
  <cp:revision>5</cp:revision>
  <cp:lastPrinted>2012-10-24T11:03:00Z</cp:lastPrinted>
  <dcterms:created xsi:type="dcterms:W3CDTF">2012-12-03T15:40:00Z</dcterms:created>
  <dcterms:modified xsi:type="dcterms:W3CDTF">2012-12-06T17:49:00Z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-823992518</vt:i4>
  </property>
</Properties>
</file>